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A403" w14:textId="7C429458" w:rsidR="00CC44C8" w:rsidRPr="00385540" w:rsidRDefault="00CC44C8" w:rsidP="0095701A">
      <w:pPr>
        <w:pStyle w:val="Otsikko10"/>
      </w:pPr>
      <w:proofErr w:type="spellStart"/>
      <w:r w:rsidRPr="00385540">
        <w:t>Retrogradinen</w:t>
      </w:r>
      <w:proofErr w:type="spellEnd"/>
      <w:r w:rsidRPr="00385540">
        <w:t xml:space="preserve"> </w:t>
      </w:r>
      <w:proofErr w:type="spellStart"/>
      <w:r w:rsidRPr="00385540">
        <w:t>pyelografia</w:t>
      </w:r>
      <w:proofErr w:type="spellEnd"/>
      <w:r w:rsidRPr="00385540">
        <w:t xml:space="preserve"> </w:t>
      </w:r>
      <w:r w:rsidR="00DD2187">
        <w:t>lapselle</w:t>
      </w:r>
      <w:r w:rsidRPr="00385540">
        <w:t xml:space="preserve"> </w:t>
      </w:r>
      <w:r w:rsidR="00DD2187">
        <w:t>(</w:t>
      </w:r>
      <w:r w:rsidRPr="00385540">
        <w:t>KA3GB</w:t>
      </w:r>
      <w:r w:rsidR="00DD2187">
        <w:t>)</w:t>
      </w:r>
    </w:p>
    <w:p w14:paraId="37C136B5" w14:textId="1E44F6D6" w:rsidR="003D04A7" w:rsidRDefault="00CC44C8" w:rsidP="003D04A7">
      <w:r w:rsidRPr="001661E2">
        <w:rPr>
          <w:rFonts w:asciiTheme="minorHAnsi" w:hAnsiTheme="minorHAnsi" w:cstheme="minorHAnsi"/>
        </w:rPr>
        <w:t>Tutkimukse</w:t>
      </w:r>
      <w:r w:rsidR="00B15D78" w:rsidRPr="001661E2">
        <w:rPr>
          <w:rFonts w:asciiTheme="minorHAnsi" w:hAnsiTheme="minorHAnsi" w:cstheme="minorHAnsi"/>
        </w:rPr>
        <w:t>lla selvitetään</w:t>
      </w:r>
      <w:r w:rsidRPr="001661E2">
        <w:rPr>
          <w:rFonts w:asciiTheme="minorHAnsi" w:hAnsiTheme="minorHAnsi" w:cstheme="minorHAnsi"/>
        </w:rPr>
        <w:t xml:space="preserve"> munuaisaltaan ja/tai </w:t>
      </w:r>
      <w:r w:rsidR="00CF727C">
        <w:rPr>
          <w:rFonts w:asciiTheme="minorHAnsi" w:hAnsiTheme="minorHAnsi" w:cstheme="minorHAnsi"/>
        </w:rPr>
        <w:t>virtsanjohtimen (</w:t>
      </w:r>
      <w:proofErr w:type="spellStart"/>
      <w:r w:rsidRPr="001661E2">
        <w:rPr>
          <w:rFonts w:asciiTheme="minorHAnsi" w:hAnsiTheme="minorHAnsi" w:cstheme="minorHAnsi"/>
        </w:rPr>
        <w:t>ureterin</w:t>
      </w:r>
      <w:proofErr w:type="spellEnd"/>
      <w:r w:rsidR="00CF727C">
        <w:rPr>
          <w:rFonts w:asciiTheme="minorHAnsi" w:hAnsiTheme="minorHAnsi" w:cstheme="minorHAnsi"/>
        </w:rPr>
        <w:t>)</w:t>
      </w:r>
      <w:r w:rsidRPr="001661E2">
        <w:rPr>
          <w:rFonts w:asciiTheme="minorHAnsi" w:hAnsiTheme="minorHAnsi" w:cstheme="minorHAnsi"/>
        </w:rPr>
        <w:t xml:space="preserve"> tilanne</w:t>
      </w:r>
      <w:r w:rsidR="00571151">
        <w:rPr>
          <w:rFonts w:asciiTheme="minorHAnsi" w:hAnsiTheme="minorHAnsi" w:cstheme="minorHAnsi"/>
        </w:rPr>
        <w:t xml:space="preserve"> esim. onko rakennepoikkeavuuksia kuten ahtaumia, tai operaation </w:t>
      </w:r>
      <w:r w:rsidR="00783071">
        <w:rPr>
          <w:rFonts w:asciiTheme="minorHAnsi" w:hAnsiTheme="minorHAnsi" w:cstheme="minorHAnsi"/>
        </w:rPr>
        <w:t>jälkeen</w:t>
      </w:r>
      <w:r w:rsidR="004A4C42">
        <w:rPr>
          <w:rFonts w:asciiTheme="minorHAnsi" w:hAnsiTheme="minorHAnsi" w:cstheme="minorHAnsi"/>
        </w:rPr>
        <w:t xml:space="preserve"> </w:t>
      </w:r>
      <w:r w:rsidR="00783071">
        <w:rPr>
          <w:rFonts w:asciiTheme="minorHAnsi" w:hAnsiTheme="minorHAnsi" w:cstheme="minorHAnsi"/>
        </w:rPr>
        <w:t xml:space="preserve">etsitään </w:t>
      </w:r>
      <w:r w:rsidR="00571151" w:rsidRPr="00783071">
        <w:rPr>
          <w:rFonts w:asciiTheme="minorHAnsi" w:hAnsiTheme="minorHAnsi" w:cstheme="minorHAnsi"/>
        </w:rPr>
        <w:t>esim.</w:t>
      </w:r>
      <w:r w:rsidRPr="00783071">
        <w:rPr>
          <w:rFonts w:asciiTheme="minorHAnsi" w:hAnsiTheme="minorHAnsi" w:cstheme="minorHAnsi"/>
        </w:rPr>
        <w:t xml:space="preserve"> </w:t>
      </w:r>
      <w:proofErr w:type="spellStart"/>
      <w:r w:rsidRPr="00783071">
        <w:rPr>
          <w:rFonts w:asciiTheme="minorHAnsi" w:hAnsiTheme="minorHAnsi" w:cstheme="minorHAnsi"/>
        </w:rPr>
        <w:t>lekaasia</w:t>
      </w:r>
      <w:proofErr w:type="spellEnd"/>
      <w:r w:rsidRPr="00783071">
        <w:rPr>
          <w:rFonts w:asciiTheme="minorHAnsi" w:hAnsiTheme="minorHAnsi" w:cstheme="minorHAnsi"/>
        </w:rPr>
        <w:t>.</w:t>
      </w:r>
      <w:r w:rsidR="003D04A7" w:rsidRPr="00783071">
        <w:rPr>
          <w:rFonts w:asciiTheme="minorHAnsi" w:hAnsiTheme="minorHAnsi" w:cstheme="minorHAnsi"/>
        </w:rPr>
        <w:t xml:space="preserve"> </w:t>
      </w:r>
      <w:proofErr w:type="spellStart"/>
      <w:r w:rsidR="00783071">
        <w:t>Ureterkatetrin</w:t>
      </w:r>
      <w:proofErr w:type="spellEnd"/>
      <w:r w:rsidR="00783071">
        <w:t xml:space="preserve"> kautta ruiskutetaan varjoainetta </w:t>
      </w:r>
      <w:proofErr w:type="spellStart"/>
      <w:r w:rsidR="00783071">
        <w:t>ureteriin</w:t>
      </w:r>
      <w:proofErr w:type="spellEnd"/>
      <w:r w:rsidR="00783071">
        <w:t xml:space="preserve"> ja/tai munuaisaltaaseen ja kuvataan virtsanjohtimen ja/tai munuaisaltaan anatomiaa ja varjoaineen etenemistä virtsateissä.</w:t>
      </w:r>
    </w:p>
    <w:p w14:paraId="41F33A7B" w14:textId="77777777" w:rsidR="0095701A" w:rsidRDefault="0095701A" w:rsidP="0095701A">
      <w:pPr>
        <w:pStyle w:val="Otsikko20"/>
      </w:pPr>
      <w:r>
        <w:t>Indikaatiot/ Kontraindikaatiot</w:t>
      </w:r>
    </w:p>
    <w:p w14:paraId="5133F6CA" w14:textId="77777777" w:rsidR="0095701A" w:rsidRDefault="0095701A" w:rsidP="0095701A">
      <w:pPr>
        <w:pStyle w:val="Otsikko20"/>
      </w:pPr>
      <w:r>
        <w:t>Esivalmistelut</w:t>
      </w:r>
    </w:p>
    <w:p w14:paraId="1730C8FB" w14:textId="77777777" w:rsidR="00677C92" w:rsidRDefault="006938B4" w:rsidP="00571151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Ureterkatetri</w:t>
      </w:r>
      <w:proofErr w:type="spellEnd"/>
      <w:r w:rsidR="00677C9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35D13FF7" w14:textId="7ED6F2E2" w:rsidR="00571151" w:rsidRPr="00677C92" w:rsidRDefault="00571151" w:rsidP="00677C92">
      <w:pPr>
        <w:pStyle w:val="Luettelokappale"/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677C92">
        <w:rPr>
          <w:rFonts w:asciiTheme="minorHAnsi" w:hAnsiTheme="minorHAnsi" w:cstheme="minorHAnsi"/>
          <w:bCs/>
        </w:rPr>
        <w:t>Kirurgi laittanut</w:t>
      </w:r>
      <w:r w:rsidR="006938B4" w:rsidRPr="00677C92">
        <w:rPr>
          <w:rFonts w:asciiTheme="minorHAnsi" w:hAnsiTheme="minorHAnsi" w:cstheme="minorHAnsi"/>
          <w:bCs/>
        </w:rPr>
        <w:t xml:space="preserve"> etukäteen</w:t>
      </w:r>
      <w:r w:rsidRPr="00677C92">
        <w:rPr>
          <w:rFonts w:asciiTheme="minorHAnsi" w:hAnsiTheme="minorHAnsi" w:cstheme="minorHAnsi"/>
          <w:bCs/>
        </w:rPr>
        <w:t xml:space="preserve"> </w:t>
      </w:r>
      <w:r w:rsidR="00C529AF" w:rsidRPr="00677C92">
        <w:rPr>
          <w:rFonts w:asciiTheme="minorHAnsi" w:hAnsiTheme="minorHAnsi" w:cstheme="minorHAnsi"/>
          <w:bCs/>
        </w:rPr>
        <w:t xml:space="preserve">rakon kautta </w:t>
      </w:r>
      <w:proofErr w:type="spellStart"/>
      <w:r w:rsidR="008656C6" w:rsidRPr="00677C92">
        <w:rPr>
          <w:rFonts w:asciiTheme="minorHAnsi" w:hAnsiTheme="minorHAnsi" w:cstheme="minorHAnsi"/>
          <w:bCs/>
        </w:rPr>
        <w:t>ureter</w:t>
      </w:r>
      <w:r w:rsidRPr="00677C92">
        <w:rPr>
          <w:rFonts w:asciiTheme="minorHAnsi" w:hAnsiTheme="minorHAnsi" w:cstheme="minorHAnsi"/>
          <w:bCs/>
        </w:rPr>
        <w:t>katetrin</w:t>
      </w:r>
      <w:proofErr w:type="spellEnd"/>
      <w:r w:rsidRPr="00677C92">
        <w:rPr>
          <w:rFonts w:asciiTheme="minorHAnsi" w:hAnsiTheme="minorHAnsi" w:cstheme="minorHAnsi"/>
          <w:bCs/>
        </w:rPr>
        <w:t xml:space="preserve"> </w:t>
      </w:r>
      <w:proofErr w:type="spellStart"/>
      <w:r w:rsidRPr="00677C92">
        <w:rPr>
          <w:rFonts w:asciiTheme="minorHAnsi" w:hAnsiTheme="minorHAnsi" w:cstheme="minorHAnsi"/>
          <w:bCs/>
        </w:rPr>
        <w:t>ureteriin</w:t>
      </w:r>
      <w:proofErr w:type="spellEnd"/>
      <w:r w:rsidRPr="00677C92">
        <w:rPr>
          <w:rFonts w:asciiTheme="minorHAnsi" w:hAnsiTheme="minorHAnsi" w:cstheme="minorHAnsi"/>
          <w:bCs/>
        </w:rPr>
        <w:t xml:space="preserve"> tai munuaisaltaaseen</w:t>
      </w:r>
      <w:r w:rsidR="008656C6" w:rsidRPr="00677C92">
        <w:rPr>
          <w:rFonts w:asciiTheme="minorHAnsi" w:hAnsiTheme="minorHAnsi" w:cstheme="minorHAnsi"/>
          <w:bCs/>
        </w:rPr>
        <w:t>.</w:t>
      </w:r>
    </w:p>
    <w:p w14:paraId="72EE24D2" w14:textId="77777777" w:rsidR="0095701A" w:rsidRDefault="0095701A" w:rsidP="0095701A">
      <w:pPr>
        <w:pStyle w:val="Otsikko20"/>
        <w:rPr>
          <w:rFonts w:ascii="Trebuchet MS" w:hAnsi="Trebuchet MS"/>
        </w:rPr>
      </w:pPr>
      <w:r>
        <w:t>Varjoaine</w:t>
      </w:r>
      <w:r>
        <w:tab/>
      </w:r>
      <w:r w:rsidR="00CC44C8" w:rsidRPr="00385540">
        <w:rPr>
          <w:rFonts w:ascii="Trebuchet MS" w:hAnsi="Trebuchet MS"/>
          <w:sz w:val="22"/>
          <w:szCs w:val="22"/>
        </w:rPr>
        <w:tab/>
      </w:r>
    </w:p>
    <w:p w14:paraId="1F47FD74" w14:textId="584F89D1" w:rsidR="00CC44C8" w:rsidRPr="00CC1448" w:rsidRDefault="00CC44C8" w:rsidP="00CC1448">
      <w:pPr>
        <w:pStyle w:val="Luettelokappale"/>
        <w:numPr>
          <w:ilvl w:val="0"/>
          <w:numId w:val="30"/>
        </w:numPr>
        <w:rPr>
          <w:rFonts w:asciiTheme="minorHAnsi" w:hAnsiTheme="minorHAnsi" w:cstheme="minorHAnsi"/>
        </w:rPr>
      </w:pPr>
      <w:proofErr w:type="spellStart"/>
      <w:r w:rsidRPr="00CC1448">
        <w:rPr>
          <w:rFonts w:asciiTheme="minorHAnsi" w:hAnsiTheme="minorHAnsi" w:cstheme="minorHAnsi"/>
        </w:rPr>
        <w:t>Omnipaque</w:t>
      </w:r>
      <w:proofErr w:type="spellEnd"/>
      <w:r w:rsidRPr="00CC1448">
        <w:rPr>
          <w:rFonts w:asciiTheme="minorHAnsi" w:hAnsiTheme="minorHAnsi" w:cstheme="minorHAnsi"/>
        </w:rPr>
        <w:t xml:space="preserve"> 180mg</w:t>
      </w:r>
      <w:r w:rsidR="00B805E3" w:rsidRPr="00CC1448">
        <w:rPr>
          <w:rFonts w:asciiTheme="minorHAnsi" w:hAnsiTheme="minorHAnsi" w:cstheme="minorHAnsi"/>
        </w:rPr>
        <w:t>I</w:t>
      </w:r>
      <w:r w:rsidRPr="00CC1448">
        <w:rPr>
          <w:rFonts w:asciiTheme="minorHAnsi" w:hAnsiTheme="minorHAnsi" w:cstheme="minorHAnsi"/>
        </w:rPr>
        <w:t>/m</w:t>
      </w:r>
      <w:r w:rsidR="00B805E3" w:rsidRPr="00CC1448">
        <w:rPr>
          <w:rFonts w:asciiTheme="minorHAnsi" w:hAnsiTheme="minorHAnsi" w:cstheme="minorHAnsi"/>
        </w:rPr>
        <w:t>l</w:t>
      </w:r>
      <w:r w:rsidRPr="00CC1448">
        <w:rPr>
          <w:rFonts w:asciiTheme="minorHAnsi" w:hAnsiTheme="minorHAnsi" w:cstheme="minorHAnsi"/>
        </w:rPr>
        <w:t xml:space="preserve"> </w:t>
      </w:r>
    </w:p>
    <w:p w14:paraId="3D9167D3" w14:textId="77777777" w:rsidR="00CC44C8" w:rsidRPr="00385540" w:rsidRDefault="00CC44C8" w:rsidP="0095701A">
      <w:pPr>
        <w:pStyle w:val="Otsikko20"/>
      </w:pPr>
      <w:r w:rsidRPr="00385540">
        <w:t>Välineet</w:t>
      </w:r>
      <w:r w:rsidRPr="00385540">
        <w:tab/>
      </w:r>
    </w:p>
    <w:p w14:paraId="0E48E67E" w14:textId="70FCF835" w:rsidR="00CC44C8" w:rsidRPr="001661E2" w:rsidRDefault="00CC44C8" w:rsidP="00CC44C8">
      <w:p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Steriilille pöydälle</w:t>
      </w:r>
    </w:p>
    <w:p w14:paraId="1DBF2546" w14:textId="553CDC82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Ruisku 20 ml x 2</w:t>
      </w:r>
      <w:r w:rsidR="00783071">
        <w:rPr>
          <w:rFonts w:asciiTheme="minorHAnsi" w:hAnsiTheme="minorHAnsi" w:cstheme="minorHAnsi"/>
        </w:rPr>
        <w:t xml:space="preserve"> (</w:t>
      </w:r>
      <w:proofErr w:type="spellStart"/>
      <w:r w:rsidR="00783071">
        <w:rPr>
          <w:rFonts w:asciiTheme="minorHAnsi" w:hAnsiTheme="minorHAnsi" w:cstheme="minorHAnsi"/>
        </w:rPr>
        <w:t>ureterkatetriin</w:t>
      </w:r>
      <w:proofErr w:type="spellEnd"/>
      <w:r w:rsidR="00783071">
        <w:rPr>
          <w:rFonts w:asciiTheme="minorHAnsi" w:hAnsiTheme="minorHAnsi" w:cstheme="minorHAnsi"/>
        </w:rPr>
        <w:t xml:space="preserve"> sopivat)</w:t>
      </w:r>
    </w:p>
    <w:p w14:paraId="7C1AA52B" w14:textId="29B1275A" w:rsidR="00CC44C8" w:rsidRPr="001661E2" w:rsidRDefault="000836B6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Mini-</w:t>
      </w:r>
      <w:proofErr w:type="spellStart"/>
      <w:r w:rsidRPr="001661E2">
        <w:rPr>
          <w:rFonts w:asciiTheme="minorHAnsi" w:hAnsiTheme="minorHAnsi" w:cstheme="minorHAnsi"/>
        </w:rPr>
        <w:t>Spike</w:t>
      </w:r>
      <w:proofErr w:type="spellEnd"/>
    </w:p>
    <w:p w14:paraId="253F6154" w14:textId="301D728A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proofErr w:type="spellStart"/>
      <w:r w:rsidRPr="001661E2">
        <w:rPr>
          <w:rFonts w:asciiTheme="minorHAnsi" w:hAnsiTheme="minorHAnsi" w:cstheme="minorHAnsi"/>
        </w:rPr>
        <w:t>Pean</w:t>
      </w:r>
      <w:r w:rsidR="000D2A1F">
        <w:rPr>
          <w:rFonts w:asciiTheme="minorHAnsi" w:hAnsiTheme="minorHAnsi" w:cstheme="minorHAnsi"/>
        </w:rPr>
        <w:t>g</w:t>
      </w:r>
      <w:r w:rsidRPr="001661E2">
        <w:rPr>
          <w:rFonts w:asciiTheme="minorHAnsi" w:hAnsiTheme="minorHAnsi" w:cstheme="minorHAnsi"/>
        </w:rPr>
        <w:t>i</w:t>
      </w:r>
      <w:r w:rsidR="003F7A65" w:rsidRPr="001661E2">
        <w:rPr>
          <w:rFonts w:asciiTheme="minorHAnsi" w:hAnsiTheme="minorHAnsi" w:cstheme="minorHAnsi"/>
        </w:rPr>
        <w:t>t</w:t>
      </w:r>
      <w:proofErr w:type="spellEnd"/>
    </w:p>
    <w:p w14:paraId="1D7E859A" w14:textId="7EA9AE7B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 xml:space="preserve">Harsotaitoksia </w:t>
      </w:r>
    </w:p>
    <w:p w14:paraId="1770E78F" w14:textId="77777777" w:rsidR="003F7A65" w:rsidRPr="001661E2" w:rsidRDefault="003F7A65" w:rsidP="001661E2">
      <w:pPr>
        <w:pStyle w:val="Luettelokappale"/>
        <w:rPr>
          <w:rFonts w:asciiTheme="minorHAnsi" w:hAnsiTheme="minorHAnsi" w:cstheme="minorHAnsi"/>
        </w:rPr>
      </w:pPr>
    </w:p>
    <w:p w14:paraId="27788E6D" w14:textId="46FF0143" w:rsidR="003F7A65" w:rsidRPr="001661E2" w:rsidRDefault="003F7A65" w:rsidP="003F7A65">
      <w:p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Lisäksi</w:t>
      </w:r>
    </w:p>
    <w:p w14:paraId="19D8278F" w14:textId="77777777" w:rsidR="00CC44C8" w:rsidRPr="001661E2" w:rsidRDefault="00CC44C8" w:rsidP="003F7A65">
      <w:pPr>
        <w:pStyle w:val="Luettelokappale"/>
        <w:numPr>
          <w:ilvl w:val="4"/>
          <w:numId w:val="29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Pesuaine tarvittaessa</w:t>
      </w:r>
    </w:p>
    <w:p w14:paraId="14725EC9" w14:textId="77777777" w:rsidR="00CC44C8" w:rsidRPr="001661E2" w:rsidRDefault="00CC44C8" w:rsidP="003F7A65">
      <w:pPr>
        <w:pStyle w:val="Luettelokappale"/>
        <w:numPr>
          <w:ilvl w:val="4"/>
          <w:numId w:val="29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Steriilit hanskat lääkärille</w:t>
      </w:r>
    </w:p>
    <w:p w14:paraId="49FDA369" w14:textId="77777777" w:rsidR="00CC44C8" w:rsidRPr="00385540" w:rsidRDefault="00CC44C8" w:rsidP="0095701A">
      <w:pPr>
        <w:pStyle w:val="Otsikko20"/>
      </w:pPr>
      <w:r w:rsidRPr="00385540">
        <w:t>Tutkimuksen kulku</w:t>
      </w:r>
    </w:p>
    <w:p w14:paraId="716BF2E3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Riisutetaan vaatteet, jotka vaarassa sotkeutua.</w:t>
      </w:r>
    </w:p>
    <w:p w14:paraId="5551EB98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Saattaja pukeutuu sädesuojiin.</w:t>
      </w:r>
    </w:p>
    <w:p w14:paraId="42C80D3F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Lapsi on selinmakuulla tutkimuspöydällä, tarvittaessa fiksoidaan hiekkapusseilla.</w:t>
      </w:r>
    </w:p>
    <w:p w14:paraId="030C929F" w14:textId="337F2885" w:rsidR="006C6166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r w:rsidRPr="006C6166">
        <w:rPr>
          <w:rFonts w:asciiTheme="minorHAnsi" w:hAnsiTheme="minorHAnsi" w:cs="Arial"/>
        </w:rPr>
        <w:t xml:space="preserve">Lääkäri valitsee rakon kautta tulevan </w:t>
      </w:r>
      <w:proofErr w:type="spellStart"/>
      <w:r w:rsidRPr="006C6166">
        <w:rPr>
          <w:rFonts w:asciiTheme="minorHAnsi" w:hAnsiTheme="minorHAnsi" w:cs="Arial"/>
        </w:rPr>
        <w:t>ureterkatetrin</w:t>
      </w:r>
      <w:proofErr w:type="spellEnd"/>
      <w:r w:rsidRPr="006C6166">
        <w:rPr>
          <w:rFonts w:asciiTheme="minorHAnsi" w:hAnsiTheme="minorHAnsi" w:cs="Arial"/>
        </w:rPr>
        <w:t>/</w:t>
      </w:r>
      <w:r w:rsidR="00E01A4D">
        <w:rPr>
          <w:rFonts w:asciiTheme="minorHAnsi" w:hAnsiTheme="minorHAnsi" w:cs="Arial"/>
        </w:rPr>
        <w:t xml:space="preserve"> </w:t>
      </w:r>
      <w:r w:rsidRPr="006C6166">
        <w:rPr>
          <w:rFonts w:asciiTheme="minorHAnsi" w:hAnsiTheme="minorHAnsi" w:cs="Arial"/>
        </w:rPr>
        <w:t xml:space="preserve">katetrien päähän tiiviisti istuvan ruiskun. Jos </w:t>
      </w:r>
      <w:proofErr w:type="spellStart"/>
      <w:r w:rsidRPr="006C6166">
        <w:rPr>
          <w:rFonts w:asciiTheme="minorHAnsi" w:hAnsiTheme="minorHAnsi" w:cs="Arial"/>
        </w:rPr>
        <w:t>ureterkatetreja</w:t>
      </w:r>
      <w:proofErr w:type="spellEnd"/>
      <w:r w:rsidRPr="006C6166">
        <w:rPr>
          <w:rFonts w:asciiTheme="minorHAnsi" w:hAnsiTheme="minorHAnsi" w:cs="Arial"/>
        </w:rPr>
        <w:t xml:space="preserve"> on useampia, merkitään toinen ruisku esim. steriilillä teipillä.</w:t>
      </w:r>
    </w:p>
    <w:p w14:paraId="14619AD5" w14:textId="07E4777D" w:rsidR="006C6166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r w:rsidRPr="006C6166">
        <w:rPr>
          <w:rFonts w:asciiTheme="minorHAnsi" w:hAnsiTheme="minorHAnsi" w:cs="Arial"/>
        </w:rPr>
        <w:t xml:space="preserve">Varjoainetta ruiskutetaan </w:t>
      </w:r>
      <w:proofErr w:type="spellStart"/>
      <w:r w:rsidRPr="006C6166">
        <w:rPr>
          <w:rFonts w:asciiTheme="minorHAnsi" w:hAnsiTheme="minorHAnsi" w:cs="Arial"/>
        </w:rPr>
        <w:t>ureterkatetrin</w:t>
      </w:r>
      <w:proofErr w:type="spellEnd"/>
      <w:r w:rsidRPr="006C6166">
        <w:rPr>
          <w:rFonts w:asciiTheme="minorHAnsi" w:hAnsiTheme="minorHAnsi" w:cs="Arial"/>
        </w:rPr>
        <w:t xml:space="preserve"> kautta ja läpivalaistaan sen etenemistä virt</w:t>
      </w:r>
      <w:r w:rsidR="00E01A4D">
        <w:rPr>
          <w:rFonts w:asciiTheme="minorHAnsi" w:hAnsiTheme="minorHAnsi" w:cs="Arial"/>
        </w:rPr>
        <w:t>s</w:t>
      </w:r>
      <w:r w:rsidRPr="006C6166">
        <w:rPr>
          <w:rFonts w:asciiTheme="minorHAnsi" w:hAnsiTheme="minorHAnsi" w:cs="Arial"/>
        </w:rPr>
        <w:t xml:space="preserve">ateissä. </w:t>
      </w:r>
    </w:p>
    <w:p w14:paraId="42EAC1C2" w14:textId="54B1D875" w:rsidR="00CC44C8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proofErr w:type="spellStart"/>
      <w:r w:rsidRPr="006C6166">
        <w:rPr>
          <w:rFonts w:asciiTheme="minorHAnsi" w:hAnsiTheme="minorHAnsi" w:cs="Arial"/>
        </w:rPr>
        <w:t>Ureterkatetri</w:t>
      </w:r>
      <w:proofErr w:type="spellEnd"/>
      <w:r w:rsidRPr="006C6166">
        <w:rPr>
          <w:rFonts w:asciiTheme="minorHAnsi" w:hAnsiTheme="minorHAnsi" w:cs="Arial"/>
        </w:rPr>
        <w:t xml:space="preserve"> on yleensä tarkoitettu poistettavaksi tutkimuksen aikana, joten katetria vedetään pikkuhiljaa ulospäin tutkimuksen aikana samalla läpivalaisten.</w:t>
      </w:r>
      <w:r w:rsidRPr="006C6166">
        <w:rPr>
          <w:rFonts w:asciiTheme="minorHAnsi" w:hAnsiTheme="minorHAnsi" w:cs="Arial"/>
        </w:rPr>
        <w:tab/>
      </w:r>
      <w:r w:rsidR="00CC44C8" w:rsidRPr="006C6166">
        <w:rPr>
          <w:rFonts w:asciiTheme="minorHAnsi" w:hAnsiTheme="minorHAnsi" w:cstheme="minorHAnsi"/>
        </w:rPr>
        <w:tab/>
      </w:r>
    </w:p>
    <w:p w14:paraId="45AEAB76" w14:textId="77777777" w:rsidR="0095701A" w:rsidRDefault="0095701A" w:rsidP="0095701A">
      <w:pPr>
        <w:pStyle w:val="Otsikko20"/>
      </w:pPr>
      <w:r>
        <w:t>Jälkihoito</w:t>
      </w:r>
    </w:p>
    <w:p w14:paraId="762F367A" w14:textId="4B000FBD" w:rsidR="00AD4BCD" w:rsidRPr="00AD4BCD" w:rsidRDefault="001661E2" w:rsidP="001A0D1F">
      <w:r w:rsidRPr="001661E2">
        <w:rPr>
          <w:rFonts w:asciiTheme="minorHAnsi" w:hAnsiTheme="minorHAnsi" w:cstheme="minorHAnsi"/>
        </w:rPr>
        <w:t>Varjoaine poistuu elimistöstä virtsan mukana.</w:t>
      </w:r>
      <w:r w:rsidR="00AD4BCD">
        <w:tab/>
      </w:r>
    </w:p>
    <w:sectPr w:rsidR="00AD4BCD" w:rsidRPr="00AD4BCD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0126D81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7A81AE1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E0501">
                            <w:rPr>
                              <w:sz w:val="18"/>
                              <w:szCs w:val="18"/>
                            </w:rPr>
                            <w:t>Anne Perttu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7A81AE1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E0501">
                      <w:rPr>
                        <w:sz w:val="18"/>
                        <w:szCs w:val="18"/>
                      </w:rPr>
                      <w:t>Anne Perttu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042BCF7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E0501">
                            <w:rPr>
                              <w:sz w:val="18"/>
                              <w:szCs w:val="18"/>
                            </w:rPr>
                            <w:t>Päivikki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042BCF7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E0501">
                      <w:rPr>
                        <w:sz w:val="18"/>
                        <w:szCs w:val="18"/>
                      </w:rPr>
                      <w:t>Päivikki Tanskanen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3835">
          <w:rPr>
            <w:sz w:val="16"/>
            <w:szCs w:val="16"/>
          </w:rPr>
          <w:t xml:space="preserve">     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866F6E8" w:rsidR="000631E7" w:rsidRPr="004E7FC1" w:rsidRDefault="00C529AF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3324D"/>
    <w:multiLevelType w:val="hybridMultilevel"/>
    <w:tmpl w:val="43BA9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C0E03"/>
    <w:multiLevelType w:val="hybridMultilevel"/>
    <w:tmpl w:val="7AF0D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48B3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7911"/>
    <w:multiLevelType w:val="hybridMultilevel"/>
    <w:tmpl w:val="BC5E09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50CF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464888"/>
    <w:multiLevelType w:val="hybridMultilevel"/>
    <w:tmpl w:val="797E64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674954"/>
    <w:multiLevelType w:val="hybridMultilevel"/>
    <w:tmpl w:val="40B4C4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7AB5"/>
    <w:multiLevelType w:val="hybridMultilevel"/>
    <w:tmpl w:val="798EC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0FD9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9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9"/>
  </w:num>
  <w:num w:numId="3" w16cid:durableId="1214081591">
    <w:abstractNumId w:val="1"/>
  </w:num>
  <w:num w:numId="4" w16cid:durableId="334958258">
    <w:abstractNumId w:val="28"/>
  </w:num>
  <w:num w:numId="5" w16cid:durableId="1641032995">
    <w:abstractNumId w:val="0"/>
  </w:num>
  <w:num w:numId="6" w16cid:durableId="2063944667">
    <w:abstractNumId w:val="16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4"/>
  </w:num>
  <w:num w:numId="11" w16cid:durableId="841121598">
    <w:abstractNumId w:val="27"/>
  </w:num>
  <w:num w:numId="12" w16cid:durableId="225991095">
    <w:abstractNumId w:val="17"/>
  </w:num>
  <w:num w:numId="13" w16cid:durableId="70978191">
    <w:abstractNumId w:val="12"/>
  </w:num>
  <w:num w:numId="14" w16cid:durableId="240528770">
    <w:abstractNumId w:val="20"/>
  </w:num>
  <w:num w:numId="15" w16cid:durableId="452208856">
    <w:abstractNumId w:val="26"/>
  </w:num>
  <w:num w:numId="16" w16cid:durableId="1796949018">
    <w:abstractNumId w:val="14"/>
  </w:num>
  <w:num w:numId="17" w16cid:durableId="627246728">
    <w:abstractNumId w:val="6"/>
  </w:num>
  <w:num w:numId="18" w16cid:durableId="1203321292">
    <w:abstractNumId w:val="18"/>
  </w:num>
  <w:num w:numId="19" w16cid:durableId="338584785">
    <w:abstractNumId w:val="8"/>
  </w:num>
  <w:num w:numId="20" w16cid:durableId="1700349936">
    <w:abstractNumId w:val="29"/>
  </w:num>
  <w:num w:numId="21" w16cid:durableId="2002350878">
    <w:abstractNumId w:val="30"/>
  </w:num>
  <w:num w:numId="22" w16cid:durableId="204828846">
    <w:abstractNumId w:val="23"/>
  </w:num>
  <w:num w:numId="23" w16cid:durableId="440537796">
    <w:abstractNumId w:val="9"/>
  </w:num>
  <w:num w:numId="24" w16cid:durableId="495077311">
    <w:abstractNumId w:val="15"/>
  </w:num>
  <w:num w:numId="25" w16cid:durableId="1306853743">
    <w:abstractNumId w:val="7"/>
  </w:num>
  <w:num w:numId="26" w16cid:durableId="462695779">
    <w:abstractNumId w:val="24"/>
  </w:num>
  <w:num w:numId="27" w16cid:durableId="72509329">
    <w:abstractNumId w:val="11"/>
  </w:num>
  <w:num w:numId="28" w16cid:durableId="1447965036">
    <w:abstractNumId w:val="22"/>
  </w:num>
  <w:num w:numId="29" w16cid:durableId="1871382218">
    <w:abstractNumId w:val="3"/>
  </w:num>
  <w:num w:numId="30" w16cid:durableId="1713724926">
    <w:abstractNumId w:val="13"/>
  </w:num>
  <w:num w:numId="31" w16cid:durableId="332224622">
    <w:abstractNumId w:val="21"/>
  </w:num>
  <w:num w:numId="32" w16cid:durableId="2111848272">
    <w:abstractNumId w:val="5"/>
  </w:num>
  <w:num w:numId="33" w16cid:durableId="619189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36B6"/>
    <w:rsid w:val="000D2A1F"/>
    <w:rsid w:val="001075B7"/>
    <w:rsid w:val="0010766A"/>
    <w:rsid w:val="00122EED"/>
    <w:rsid w:val="001553A0"/>
    <w:rsid w:val="0016272C"/>
    <w:rsid w:val="001661E2"/>
    <w:rsid w:val="00174A4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501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4A7"/>
    <w:rsid w:val="003D0B83"/>
    <w:rsid w:val="003D700D"/>
    <w:rsid w:val="003E527B"/>
    <w:rsid w:val="003F7A65"/>
    <w:rsid w:val="00421679"/>
    <w:rsid w:val="00430414"/>
    <w:rsid w:val="00443B00"/>
    <w:rsid w:val="00465B19"/>
    <w:rsid w:val="0046680D"/>
    <w:rsid w:val="004A1078"/>
    <w:rsid w:val="004A1303"/>
    <w:rsid w:val="004A4C42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1151"/>
    <w:rsid w:val="00572721"/>
    <w:rsid w:val="00595D0F"/>
    <w:rsid w:val="00597075"/>
    <w:rsid w:val="005B1C09"/>
    <w:rsid w:val="005C028B"/>
    <w:rsid w:val="005C31E0"/>
    <w:rsid w:val="005D130A"/>
    <w:rsid w:val="00607A25"/>
    <w:rsid w:val="00611EFF"/>
    <w:rsid w:val="006422BC"/>
    <w:rsid w:val="00645FEE"/>
    <w:rsid w:val="00665636"/>
    <w:rsid w:val="00673E18"/>
    <w:rsid w:val="00677C92"/>
    <w:rsid w:val="00684254"/>
    <w:rsid w:val="006938B4"/>
    <w:rsid w:val="006A3BD6"/>
    <w:rsid w:val="006A68BE"/>
    <w:rsid w:val="006A7F7F"/>
    <w:rsid w:val="006C6166"/>
    <w:rsid w:val="006F306A"/>
    <w:rsid w:val="006F7151"/>
    <w:rsid w:val="0072107C"/>
    <w:rsid w:val="007443BF"/>
    <w:rsid w:val="00754D88"/>
    <w:rsid w:val="00756C5D"/>
    <w:rsid w:val="007571D1"/>
    <w:rsid w:val="00774264"/>
    <w:rsid w:val="00776D24"/>
    <w:rsid w:val="00783071"/>
    <w:rsid w:val="00787340"/>
    <w:rsid w:val="007A7D31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56C6"/>
    <w:rsid w:val="008661A7"/>
    <w:rsid w:val="00867979"/>
    <w:rsid w:val="00885F39"/>
    <w:rsid w:val="00895742"/>
    <w:rsid w:val="008A19EA"/>
    <w:rsid w:val="008A59FA"/>
    <w:rsid w:val="008B51DB"/>
    <w:rsid w:val="008E68F4"/>
    <w:rsid w:val="00931791"/>
    <w:rsid w:val="00954D4E"/>
    <w:rsid w:val="0095701A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15D78"/>
    <w:rsid w:val="00B52EED"/>
    <w:rsid w:val="00B57EDD"/>
    <w:rsid w:val="00B805E3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29AF"/>
    <w:rsid w:val="00C66C5F"/>
    <w:rsid w:val="00C77201"/>
    <w:rsid w:val="00C8177B"/>
    <w:rsid w:val="00C91074"/>
    <w:rsid w:val="00CC1448"/>
    <w:rsid w:val="00CC44C8"/>
    <w:rsid w:val="00CC64C2"/>
    <w:rsid w:val="00CE55E8"/>
    <w:rsid w:val="00CF727C"/>
    <w:rsid w:val="00D14FAA"/>
    <w:rsid w:val="00D21300"/>
    <w:rsid w:val="00D42DB3"/>
    <w:rsid w:val="00D45D47"/>
    <w:rsid w:val="00D725DD"/>
    <w:rsid w:val="00D9023B"/>
    <w:rsid w:val="00DA4D60"/>
    <w:rsid w:val="00DB41B2"/>
    <w:rsid w:val="00DD2187"/>
    <w:rsid w:val="00DE2F16"/>
    <w:rsid w:val="00DE4771"/>
    <w:rsid w:val="00DF19CC"/>
    <w:rsid w:val="00E01A4D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1720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KA3GB Ylävirtsateiden varjoainetutkimus alavirtsateiden kautta</TermName>
          <TermId xmlns="http://schemas.microsoft.com/office/infopath/2007/PartnerControls">64d33ff4-8b1a-41ef-ae68-1b319f527385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MUAVRSSTWASF-628417917-380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https://internet.oysnet.ppshp.fi/dokumentit/_layouts/15/DocIdRedir.aspx?ID=MUAVRSSTWASF-628417917-380</Url>
      <Description>MUAVRSSTWASF-628417917-380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7308F-245D-4024-B04D-62E2F0CF5979}"/>
</file>

<file path=customXml/itemProps4.xml><?xml version="1.0" encoding="utf-8"?>
<ds:datastoreItem xmlns:ds="http://schemas.openxmlformats.org/officeDocument/2006/customXml" ds:itemID="{1C06FFFA-F700-42A1-A76B-39553912B637}"/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5C90CF-5214-4D37-BB45-576B13E29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Retrogradinen pyelografia lapselle kuv men</dc:title>
  <dc:subject/>
  <dc:creator/>
  <cp:keywords/>
  <dc:description/>
  <cp:lastModifiedBy/>
  <cp:revision>1</cp:revision>
  <dcterms:created xsi:type="dcterms:W3CDTF">2024-12-23T12:39:00Z</dcterms:created>
  <dcterms:modified xsi:type="dcterms:W3CDTF">2025-01-03T07:24:00Z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6efcc4cc-8ff1-4c30-8024-006dcea695e5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1720;#KA3GB Ylävirtsateiden varjoainetutkimus alavirtsateiden kautta|64d33ff4-8b1a-41ef-ae68-1b319f527385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694800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